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2-21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при секретаре судебного заседания Куликовой О.П.,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Ситдикова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Марата </w:t>
      </w:r>
      <w:r>
        <w:rPr>
          <w:rFonts w:ascii="Times New Roman" w:eastAsia="Times New Roman" w:hAnsi="Times New Roman" w:cs="Times New Roman"/>
          <w:sz w:val="28"/>
          <w:szCs w:val="28"/>
        </w:rPr>
        <w:t>Мирхафизано</w:t>
      </w:r>
      <w:r>
        <w:rPr>
          <w:rFonts w:ascii="Times New Roman" w:eastAsia="Times New Roman" w:hAnsi="Times New Roman" w:cs="Times New Roman"/>
          <w:sz w:val="28"/>
          <w:szCs w:val="28"/>
        </w:rPr>
        <w:t>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Обществу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Кармай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защите прав потребителя,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</w:t>
      </w:r>
      <w:r>
        <w:rPr>
          <w:rFonts w:ascii="Times New Roman" w:eastAsia="Times New Roman" w:hAnsi="Times New Roman" w:cs="Times New Roman"/>
          <w:sz w:val="28"/>
          <w:szCs w:val="28"/>
        </w:rPr>
        <w:t>, 233, 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Ситдикова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Марата </w:t>
      </w:r>
      <w:r>
        <w:rPr>
          <w:rFonts w:ascii="Times New Roman" w:eastAsia="Times New Roman" w:hAnsi="Times New Roman" w:cs="Times New Roman"/>
          <w:sz w:val="28"/>
          <w:szCs w:val="28"/>
        </w:rPr>
        <w:t>Мирхафизановича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Обществу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Кармай</w:t>
      </w:r>
      <w:r>
        <w:rPr>
          <w:rFonts w:ascii="Times New Roman" w:eastAsia="Times New Roman" w:hAnsi="Times New Roman" w:cs="Times New Roman"/>
          <w:sz w:val="28"/>
          <w:szCs w:val="28"/>
        </w:rPr>
        <w:t>» о защите прав потребителя – удовлетворить частично.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 Общества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Кармай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ИНН </w:t>
      </w:r>
      <w:r>
        <w:rPr>
          <w:rStyle w:val="cat-PhoneNumbergrp-17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Ситдикова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Марата </w:t>
      </w:r>
      <w:r>
        <w:rPr>
          <w:rFonts w:ascii="Times New Roman" w:eastAsia="Times New Roman" w:hAnsi="Times New Roman" w:cs="Times New Roman"/>
          <w:sz w:val="28"/>
          <w:szCs w:val="28"/>
        </w:rPr>
        <w:t>Мирхафизановича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необоснованно удержанную сумму залога по договору аренды транспортного средства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0 000 рублей, компенса</w:t>
      </w:r>
      <w:r>
        <w:rPr>
          <w:rFonts w:ascii="Times New Roman" w:eastAsia="Times New Roman" w:hAnsi="Times New Roman" w:cs="Times New Roman"/>
          <w:sz w:val="28"/>
          <w:szCs w:val="28"/>
        </w:rPr>
        <w:t>цию морального вреда в размере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штраф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потребителя в размере 6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судебные расходы по оплате юридических услуг в 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29 500 (двадцать дев</w:t>
      </w:r>
      <w:r>
        <w:rPr>
          <w:rFonts w:ascii="Times New Roman" w:eastAsia="Times New Roman" w:hAnsi="Times New Roman" w:cs="Times New Roman"/>
          <w:sz w:val="28"/>
          <w:szCs w:val="28"/>
        </w:rPr>
        <w:t>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Ситдикова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Марата </w:t>
      </w:r>
      <w:r>
        <w:rPr>
          <w:rFonts w:ascii="Times New Roman" w:eastAsia="Times New Roman" w:hAnsi="Times New Roman" w:cs="Times New Roman"/>
          <w:sz w:val="28"/>
          <w:szCs w:val="28"/>
        </w:rPr>
        <w:t>Мирхафизановича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Обществу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Кармай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Кармай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государственную пошлину в размере 7 000 рублей в доход местного бюджета.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 ____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-2602/26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</w:t>
      </w:r>
      <w:r>
        <w:rPr>
          <w:rFonts w:ascii="Times New Roman" w:eastAsia="Times New Roman" w:hAnsi="Times New Roman" w:cs="Times New Roman"/>
          <w:sz w:val="18"/>
          <w:szCs w:val="18"/>
        </w:rPr>
        <w:t>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honeNumbergrp-17rplc-12">
    <w:name w:val="cat-PhoneNumber grp-17 rplc-12"/>
    <w:basedOn w:val="DefaultParagraphFont"/>
  </w:style>
  <w:style w:type="character" w:customStyle="1" w:styleId="cat-PassportDatagrp-13rplc-14">
    <w:name w:val="cat-PassportData grp-1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